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D6E2" w14:textId="77777777" w:rsidR="007E4286" w:rsidRDefault="007E4286">
      <w:pPr>
        <w:widowControl w:val="0"/>
        <w:pBdr>
          <w:top w:val="nil"/>
          <w:left w:val="nil"/>
          <w:bottom w:val="nil"/>
          <w:right w:val="nil"/>
          <w:between w:val="nil"/>
        </w:pBdr>
        <w:spacing w:after="0"/>
        <w:rPr>
          <w:rFonts w:ascii="Arial" w:eastAsia="Arial" w:hAnsi="Arial" w:cs="Arial"/>
          <w:color w:val="000000"/>
        </w:rPr>
      </w:pPr>
    </w:p>
    <w:tbl>
      <w:tblPr>
        <w:tblStyle w:val="a"/>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758"/>
      </w:tblGrid>
      <w:tr w:rsidR="007E4286" w14:paraId="008EDE84" w14:textId="77777777">
        <w:trPr>
          <w:trHeight w:val="400"/>
          <w:jc w:val="center"/>
        </w:trPr>
        <w:tc>
          <w:tcPr>
            <w:tcW w:w="1384" w:type="dxa"/>
            <w:shd w:val="clear" w:color="auto" w:fill="BFBFBF"/>
            <w:vAlign w:val="center"/>
          </w:tcPr>
          <w:p w14:paraId="5DA78779" w14:textId="77777777" w:rsidR="007E4286" w:rsidRDefault="00BA7D48">
            <w:pPr>
              <w:jc w:val="center"/>
              <w:rPr>
                <w:rFonts w:ascii="Arial" w:eastAsia="Arial" w:hAnsi="Arial" w:cs="Arial"/>
                <w:b/>
              </w:rPr>
            </w:pPr>
            <w:r>
              <w:rPr>
                <w:rFonts w:ascii="Arial" w:eastAsia="Arial" w:hAnsi="Arial" w:cs="Arial"/>
                <w:b/>
              </w:rPr>
              <w:t>Date:</w:t>
            </w:r>
          </w:p>
        </w:tc>
        <w:tc>
          <w:tcPr>
            <w:tcW w:w="8758" w:type="dxa"/>
            <w:vAlign w:val="center"/>
          </w:tcPr>
          <w:p w14:paraId="7F0511F5" w14:textId="085C9499" w:rsidR="007E4286" w:rsidRDefault="008C24DD">
            <w:pPr>
              <w:ind w:right="4042"/>
              <w:rPr>
                <w:rFonts w:ascii="Arial" w:eastAsia="Arial" w:hAnsi="Arial" w:cs="Arial"/>
              </w:rPr>
            </w:pPr>
            <w:r>
              <w:rPr>
                <w:rFonts w:ascii="Arial" w:eastAsia="Arial" w:hAnsi="Arial" w:cs="Arial"/>
              </w:rPr>
              <w:t>2</w:t>
            </w:r>
            <w:r w:rsidR="00C25D5C">
              <w:rPr>
                <w:rFonts w:ascii="Arial" w:eastAsia="Arial" w:hAnsi="Arial" w:cs="Arial"/>
              </w:rPr>
              <w:t>1</w:t>
            </w:r>
            <w:r w:rsidR="00BA7D48">
              <w:rPr>
                <w:rFonts w:ascii="Arial" w:eastAsia="Arial" w:hAnsi="Arial" w:cs="Arial"/>
              </w:rPr>
              <w:t xml:space="preserve"> </w:t>
            </w:r>
            <w:r>
              <w:rPr>
                <w:rFonts w:ascii="Arial" w:eastAsia="Arial" w:hAnsi="Arial" w:cs="Arial"/>
              </w:rPr>
              <w:t>October</w:t>
            </w:r>
            <w:r w:rsidR="00BA7D48">
              <w:rPr>
                <w:rFonts w:ascii="Arial" w:eastAsia="Arial" w:hAnsi="Arial" w:cs="Arial"/>
              </w:rPr>
              <w:t xml:space="preserve"> 202</w:t>
            </w:r>
            <w:r w:rsidR="00C25D5C">
              <w:rPr>
                <w:rFonts w:ascii="Arial" w:eastAsia="Arial" w:hAnsi="Arial" w:cs="Arial"/>
              </w:rPr>
              <w:t>4</w:t>
            </w:r>
          </w:p>
        </w:tc>
      </w:tr>
      <w:tr w:rsidR="007E4286" w14:paraId="028EBE9E" w14:textId="77777777">
        <w:trPr>
          <w:trHeight w:val="380"/>
          <w:jc w:val="center"/>
        </w:trPr>
        <w:tc>
          <w:tcPr>
            <w:tcW w:w="1384" w:type="dxa"/>
            <w:shd w:val="clear" w:color="auto" w:fill="BFBFBF"/>
            <w:vAlign w:val="center"/>
          </w:tcPr>
          <w:p w14:paraId="03FB20D5" w14:textId="77777777" w:rsidR="007E4286" w:rsidRDefault="00BA7D48">
            <w:pPr>
              <w:jc w:val="center"/>
              <w:rPr>
                <w:rFonts w:ascii="Arial" w:eastAsia="Arial" w:hAnsi="Arial" w:cs="Arial"/>
                <w:b/>
              </w:rPr>
            </w:pPr>
            <w:r>
              <w:rPr>
                <w:rFonts w:ascii="Arial" w:eastAsia="Arial" w:hAnsi="Arial" w:cs="Arial"/>
                <w:b/>
              </w:rPr>
              <w:t>Time:</w:t>
            </w:r>
          </w:p>
        </w:tc>
        <w:tc>
          <w:tcPr>
            <w:tcW w:w="8758" w:type="dxa"/>
            <w:vAlign w:val="center"/>
          </w:tcPr>
          <w:p w14:paraId="54274BAB" w14:textId="77777777" w:rsidR="007E4286" w:rsidRDefault="00BA7D48">
            <w:pPr>
              <w:rPr>
                <w:rFonts w:ascii="Arial" w:eastAsia="Arial" w:hAnsi="Arial" w:cs="Arial"/>
              </w:rPr>
            </w:pPr>
            <w:r>
              <w:rPr>
                <w:rFonts w:ascii="Arial" w:eastAsia="Arial" w:hAnsi="Arial" w:cs="Arial"/>
              </w:rPr>
              <w:t>7.30pm</w:t>
            </w:r>
          </w:p>
        </w:tc>
      </w:tr>
      <w:tr w:rsidR="007E4286" w14:paraId="517C02CB" w14:textId="77777777">
        <w:trPr>
          <w:trHeight w:val="400"/>
          <w:jc w:val="center"/>
        </w:trPr>
        <w:tc>
          <w:tcPr>
            <w:tcW w:w="1384" w:type="dxa"/>
            <w:shd w:val="clear" w:color="auto" w:fill="BFBFBF"/>
            <w:vAlign w:val="center"/>
          </w:tcPr>
          <w:p w14:paraId="39335F4F" w14:textId="77777777" w:rsidR="007E4286" w:rsidRDefault="00BA7D48">
            <w:pPr>
              <w:jc w:val="center"/>
              <w:rPr>
                <w:rFonts w:ascii="Arial" w:eastAsia="Arial" w:hAnsi="Arial" w:cs="Arial"/>
                <w:b/>
              </w:rPr>
            </w:pPr>
            <w:r>
              <w:rPr>
                <w:rFonts w:ascii="Arial" w:eastAsia="Arial" w:hAnsi="Arial" w:cs="Arial"/>
                <w:b/>
              </w:rPr>
              <w:t>Place:</w:t>
            </w:r>
          </w:p>
        </w:tc>
        <w:tc>
          <w:tcPr>
            <w:tcW w:w="8758" w:type="dxa"/>
            <w:vAlign w:val="center"/>
          </w:tcPr>
          <w:p w14:paraId="02DC1E1D" w14:textId="77777777" w:rsidR="007E4286" w:rsidRDefault="00BA7D48">
            <w:pPr>
              <w:rPr>
                <w:rFonts w:ascii="Arial" w:eastAsia="Arial" w:hAnsi="Arial" w:cs="Arial"/>
              </w:rPr>
            </w:pPr>
            <w:r>
              <w:rPr>
                <w:rFonts w:ascii="Arial" w:eastAsia="Arial" w:hAnsi="Arial" w:cs="Arial"/>
              </w:rPr>
              <w:t>St James’ Church Wetherby</w:t>
            </w:r>
          </w:p>
        </w:tc>
      </w:tr>
    </w:tbl>
    <w:p w14:paraId="1D8411CC" w14:textId="77777777" w:rsidR="007E4286" w:rsidRDefault="007E4286">
      <w:pPr>
        <w:rPr>
          <w:rFonts w:ascii="Arial" w:eastAsia="Arial" w:hAnsi="Arial" w:cs="Arial"/>
        </w:rPr>
      </w:pPr>
    </w:p>
    <w:tbl>
      <w:tblPr>
        <w:tblStyle w:val="a0"/>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8789"/>
      </w:tblGrid>
      <w:tr w:rsidR="007E4286" w14:paraId="19F18750" w14:textId="77777777">
        <w:trPr>
          <w:trHeight w:val="438"/>
          <w:jc w:val="center"/>
        </w:trPr>
        <w:tc>
          <w:tcPr>
            <w:tcW w:w="1353" w:type="dxa"/>
            <w:shd w:val="clear" w:color="auto" w:fill="BFBFBF"/>
            <w:vAlign w:val="center"/>
          </w:tcPr>
          <w:p w14:paraId="6EAB86BD" w14:textId="77777777" w:rsidR="007E4286" w:rsidRDefault="00BA7D48">
            <w:pPr>
              <w:jc w:val="center"/>
              <w:rPr>
                <w:rFonts w:ascii="Arial" w:eastAsia="Arial" w:hAnsi="Arial" w:cs="Arial"/>
                <w:b/>
              </w:rPr>
            </w:pPr>
            <w:r>
              <w:rPr>
                <w:rFonts w:ascii="Arial" w:eastAsia="Arial" w:hAnsi="Arial" w:cs="Arial"/>
                <w:b/>
              </w:rPr>
              <w:t>Attendees:</w:t>
            </w:r>
          </w:p>
        </w:tc>
        <w:tc>
          <w:tcPr>
            <w:tcW w:w="8789" w:type="dxa"/>
            <w:vAlign w:val="center"/>
          </w:tcPr>
          <w:p w14:paraId="455CF360" w14:textId="095ACB74" w:rsidR="007E4286" w:rsidRDefault="00BA7D48">
            <w:pPr>
              <w:spacing w:before="60" w:after="60"/>
              <w:rPr>
                <w:rFonts w:ascii="Arial" w:eastAsia="Arial" w:hAnsi="Arial" w:cs="Arial"/>
              </w:rPr>
            </w:pPr>
            <w:r>
              <w:rPr>
                <w:rFonts w:ascii="Arial" w:eastAsia="Arial" w:hAnsi="Arial" w:cs="Arial"/>
              </w:rPr>
              <w:t xml:space="preserve">Heather Marsh (Chairman), Kathy Hart (Treasurer), Malcolm Smith (Secretary), John Dunford (Musical Director), and </w:t>
            </w:r>
            <w:r w:rsidR="008C24DD">
              <w:rPr>
                <w:rFonts w:ascii="Arial" w:eastAsia="Arial" w:hAnsi="Arial" w:cs="Arial"/>
              </w:rPr>
              <w:t>8</w:t>
            </w:r>
            <w:r w:rsidR="00F3561F">
              <w:rPr>
                <w:rFonts w:ascii="Arial" w:eastAsia="Arial" w:hAnsi="Arial" w:cs="Arial"/>
              </w:rPr>
              <w:t xml:space="preserve">1 </w:t>
            </w:r>
            <w:r>
              <w:rPr>
                <w:rFonts w:ascii="Arial" w:eastAsia="Arial" w:hAnsi="Arial" w:cs="Arial"/>
              </w:rPr>
              <w:t xml:space="preserve">other members of the Society </w:t>
            </w:r>
          </w:p>
        </w:tc>
      </w:tr>
      <w:tr w:rsidR="007E4286" w14:paraId="3307D9D0" w14:textId="77777777">
        <w:trPr>
          <w:trHeight w:val="415"/>
          <w:jc w:val="center"/>
        </w:trPr>
        <w:tc>
          <w:tcPr>
            <w:tcW w:w="1353" w:type="dxa"/>
            <w:shd w:val="clear" w:color="auto" w:fill="BFBFBF"/>
            <w:vAlign w:val="center"/>
          </w:tcPr>
          <w:p w14:paraId="61E0CEF1" w14:textId="77777777" w:rsidR="007E4286" w:rsidRDefault="00BA7D48">
            <w:pPr>
              <w:jc w:val="center"/>
              <w:rPr>
                <w:rFonts w:ascii="Arial" w:eastAsia="Arial" w:hAnsi="Arial" w:cs="Arial"/>
                <w:b/>
              </w:rPr>
            </w:pPr>
            <w:r>
              <w:rPr>
                <w:rFonts w:ascii="Arial" w:eastAsia="Arial" w:hAnsi="Arial" w:cs="Arial"/>
                <w:b/>
              </w:rPr>
              <w:t>Apologies:</w:t>
            </w:r>
          </w:p>
        </w:tc>
        <w:tc>
          <w:tcPr>
            <w:tcW w:w="8789" w:type="dxa"/>
            <w:vAlign w:val="center"/>
          </w:tcPr>
          <w:p w14:paraId="48EFCFE8" w14:textId="064D00EC" w:rsidR="007E4286" w:rsidRDefault="00ED02BD" w:rsidP="008C24DD">
            <w:pPr>
              <w:rPr>
                <w:rFonts w:ascii="Arial" w:eastAsia="Arial" w:hAnsi="Arial" w:cs="Arial"/>
              </w:rPr>
            </w:pPr>
            <w:r>
              <w:rPr>
                <w:rFonts w:ascii="Arial" w:eastAsia="Arial" w:hAnsi="Arial" w:cs="Arial"/>
              </w:rPr>
              <w:t>Julie Barnes</w:t>
            </w:r>
            <w:r w:rsidR="008C24DD">
              <w:rPr>
                <w:rFonts w:ascii="Arial" w:eastAsia="Arial" w:hAnsi="Arial" w:cs="Arial"/>
              </w:rPr>
              <w:t xml:space="preserve">, </w:t>
            </w:r>
            <w:r w:rsidR="00EE3E6E">
              <w:rPr>
                <w:rFonts w:ascii="Arial" w:eastAsia="Arial" w:hAnsi="Arial" w:cs="Arial"/>
              </w:rPr>
              <w:t>Christopher Gibbs,</w:t>
            </w:r>
            <w:r w:rsidR="00A548A8">
              <w:rPr>
                <w:rFonts w:ascii="Arial" w:eastAsia="Arial" w:hAnsi="Arial" w:cs="Arial"/>
              </w:rPr>
              <w:t xml:space="preserve"> Margaret Jacob,</w:t>
            </w:r>
            <w:r w:rsidR="008C24DD">
              <w:rPr>
                <w:rFonts w:ascii="Arial" w:eastAsia="Arial" w:hAnsi="Arial" w:cs="Arial"/>
              </w:rPr>
              <w:t xml:space="preserve"> Lois Page, Joan Roberts, </w:t>
            </w:r>
            <w:r w:rsidR="00ED597E">
              <w:rPr>
                <w:rFonts w:ascii="Arial" w:eastAsia="Arial" w:hAnsi="Arial" w:cs="Arial"/>
              </w:rPr>
              <w:t>Bren Walters and Liane Williams</w:t>
            </w:r>
          </w:p>
        </w:tc>
      </w:tr>
    </w:tbl>
    <w:p w14:paraId="4F3BD4EE" w14:textId="77777777" w:rsidR="007E4286" w:rsidRDefault="007E4286">
      <w:pPr>
        <w:rPr>
          <w:rFonts w:ascii="Arial" w:eastAsia="Arial" w:hAnsi="Arial" w:cs="Arial"/>
        </w:rPr>
      </w:pPr>
    </w:p>
    <w:tbl>
      <w:tblPr>
        <w:tblStyle w:val="a1"/>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9438"/>
      </w:tblGrid>
      <w:tr w:rsidR="007E4286" w14:paraId="0B1B18D0" w14:textId="77777777">
        <w:trPr>
          <w:trHeight w:val="515"/>
          <w:jc w:val="center"/>
        </w:trPr>
        <w:tc>
          <w:tcPr>
            <w:tcW w:w="669" w:type="dxa"/>
            <w:shd w:val="clear" w:color="auto" w:fill="BFBFBF"/>
            <w:vAlign w:val="center"/>
          </w:tcPr>
          <w:p w14:paraId="45649C88" w14:textId="77777777" w:rsidR="007E4286" w:rsidRDefault="00BA7D48">
            <w:pPr>
              <w:rPr>
                <w:rFonts w:ascii="Arial" w:eastAsia="Arial" w:hAnsi="Arial" w:cs="Arial"/>
                <w:b/>
              </w:rPr>
            </w:pPr>
            <w:r>
              <w:rPr>
                <w:rFonts w:ascii="Arial" w:eastAsia="Arial" w:hAnsi="Arial" w:cs="Arial"/>
                <w:b/>
              </w:rPr>
              <w:t>Item</w:t>
            </w:r>
          </w:p>
        </w:tc>
        <w:tc>
          <w:tcPr>
            <w:tcW w:w="9438" w:type="dxa"/>
            <w:shd w:val="clear" w:color="auto" w:fill="BFBFBF"/>
            <w:vAlign w:val="center"/>
          </w:tcPr>
          <w:p w14:paraId="3FD5E0BA" w14:textId="77777777" w:rsidR="007E4286" w:rsidRDefault="00BA7D48">
            <w:pPr>
              <w:rPr>
                <w:rFonts w:ascii="Arial" w:eastAsia="Arial" w:hAnsi="Arial" w:cs="Arial"/>
                <w:b/>
              </w:rPr>
            </w:pPr>
            <w:r>
              <w:rPr>
                <w:rFonts w:ascii="Arial" w:eastAsia="Arial" w:hAnsi="Arial" w:cs="Arial"/>
                <w:b/>
              </w:rPr>
              <w:t>Description</w:t>
            </w:r>
          </w:p>
        </w:tc>
      </w:tr>
      <w:tr w:rsidR="007E4286" w14:paraId="7CB74107" w14:textId="77777777">
        <w:trPr>
          <w:trHeight w:val="165"/>
          <w:jc w:val="center"/>
        </w:trPr>
        <w:tc>
          <w:tcPr>
            <w:tcW w:w="669" w:type="dxa"/>
          </w:tcPr>
          <w:p w14:paraId="2993A3DA" w14:textId="77777777" w:rsidR="007E4286" w:rsidRDefault="00BA7D48">
            <w:pPr>
              <w:spacing w:before="60" w:after="60"/>
              <w:rPr>
                <w:rFonts w:ascii="Arial" w:eastAsia="Arial" w:hAnsi="Arial" w:cs="Arial"/>
                <w:b/>
                <w:i/>
              </w:rPr>
            </w:pPr>
            <w:r>
              <w:rPr>
                <w:rFonts w:ascii="Arial" w:eastAsia="Arial" w:hAnsi="Arial" w:cs="Arial"/>
                <w:b/>
                <w:i/>
              </w:rPr>
              <w:t>1</w:t>
            </w:r>
          </w:p>
        </w:tc>
        <w:tc>
          <w:tcPr>
            <w:tcW w:w="9438" w:type="dxa"/>
          </w:tcPr>
          <w:p w14:paraId="2001B631" w14:textId="77777777" w:rsidR="007E4286" w:rsidRDefault="00BA7D48">
            <w:pPr>
              <w:spacing w:before="60" w:after="60"/>
              <w:rPr>
                <w:rFonts w:ascii="Arial" w:eastAsia="Arial" w:hAnsi="Arial" w:cs="Arial"/>
              </w:rPr>
            </w:pPr>
            <w:r>
              <w:rPr>
                <w:rFonts w:ascii="Arial" w:eastAsia="Arial" w:hAnsi="Arial" w:cs="Arial"/>
                <w:b/>
                <w:i/>
              </w:rPr>
              <w:t xml:space="preserve">Apologies </w:t>
            </w:r>
            <w:r>
              <w:rPr>
                <w:rFonts w:ascii="Arial" w:eastAsia="Arial" w:hAnsi="Arial" w:cs="Arial"/>
              </w:rPr>
              <w:t>- see above</w:t>
            </w:r>
          </w:p>
        </w:tc>
      </w:tr>
      <w:tr w:rsidR="007E4286" w14:paraId="20758883" w14:textId="77777777">
        <w:trPr>
          <w:trHeight w:val="1643"/>
          <w:jc w:val="center"/>
        </w:trPr>
        <w:tc>
          <w:tcPr>
            <w:tcW w:w="669" w:type="dxa"/>
            <w:tcBorders>
              <w:bottom w:val="single" w:sz="4" w:space="0" w:color="000000"/>
            </w:tcBorders>
          </w:tcPr>
          <w:p w14:paraId="1D469179" w14:textId="77777777" w:rsidR="007E4286" w:rsidRDefault="00BA7D48">
            <w:pPr>
              <w:spacing w:before="60" w:after="60"/>
              <w:rPr>
                <w:rFonts w:ascii="Arial" w:eastAsia="Arial" w:hAnsi="Arial" w:cs="Arial"/>
                <w:b/>
                <w:i/>
              </w:rPr>
            </w:pPr>
            <w:r>
              <w:rPr>
                <w:rFonts w:ascii="Arial" w:eastAsia="Arial" w:hAnsi="Arial" w:cs="Arial"/>
                <w:b/>
                <w:i/>
              </w:rPr>
              <w:t>2</w:t>
            </w:r>
          </w:p>
          <w:p w14:paraId="37478009" w14:textId="77777777" w:rsidR="007E4286" w:rsidRDefault="007E4286">
            <w:pPr>
              <w:spacing w:before="60" w:after="60"/>
              <w:rPr>
                <w:rFonts w:ascii="Arial" w:eastAsia="Arial" w:hAnsi="Arial" w:cs="Arial"/>
                <w:b/>
                <w:i/>
              </w:rPr>
            </w:pPr>
          </w:p>
          <w:p w14:paraId="4D07B222" w14:textId="77777777" w:rsidR="007E4286" w:rsidRDefault="007E4286">
            <w:pPr>
              <w:rPr>
                <w:rFonts w:ascii="Arial" w:eastAsia="Arial" w:hAnsi="Arial" w:cs="Arial"/>
                <w:b/>
                <w:i/>
              </w:rPr>
            </w:pPr>
          </w:p>
        </w:tc>
        <w:tc>
          <w:tcPr>
            <w:tcW w:w="9438" w:type="dxa"/>
          </w:tcPr>
          <w:p w14:paraId="3B49AC87" w14:textId="5CF0FB8A" w:rsidR="007E4286" w:rsidRDefault="00BA7D48">
            <w:pPr>
              <w:spacing w:before="60" w:after="200" w:line="276" w:lineRule="auto"/>
              <w:rPr>
                <w:rFonts w:ascii="Arial" w:eastAsia="Arial" w:hAnsi="Arial" w:cs="Arial"/>
                <w:b/>
                <w:i/>
              </w:rPr>
            </w:pPr>
            <w:r>
              <w:rPr>
                <w:rFonts w:ascii="Arial" w:eastAsia="Arial" w:hAnsi="Arial" w:cs="Arial"/>
                <w:b/>
                <w:i/>
              </w:rPr>
              <w:t xml:space="preserve">Minutes of the AGM </w:t>
            </w:r>
            <w:r w:rsidR="001A06B4">
              <w:rPr>
                <w:rFonts w:ascii="Arial" w:eastAsia="Arial" w:hAnsi="Arial" w:cs="Arial"/>
                <w:b/>
                <w:i/>
              </w:rPr>
              <w:t>23</w:t>
            </w:r>
            <w:r w:rsidR="008C24DD">
              <w:rPr>
                <w:rFonts w:ascii="Arial" w:eastAsia="Arial" w:hAnsi="Arial" w:cs="Arial"/>
                <w:b/>
                <w:i/>
              </w:rPr>
              <w:t xml:space="preserve"> </w:t>
            </w:r>
            <w:r w:rsidR="001A06B4">
              <w:rPr>
                <w:rFonts w:ascii="Arial" w:eastAsia="Arial" w:hAnsi="Arial" w:cs="Arial"/>
                <w:b/>
                <w:i/>
              </w:rPr>
              <w:t>October 2023</w:t>
            </w:r>
            <w:r>
              <w:rPr>
                <w:rFonts w:ascii="Arial" w:eastAsia="Arial" w:hAnsi="Arial" w:cs="Arial"/>
                <w:b/>
                <w:i/>
              </w:rPr>
              <w:t>.</w:t>
            </w:r>
          </w:p>
          <w:p w14:paraId="146C7948" w14:textId="46E40C60" w:rsidR="007E4286" w:rsidRDefault="00BA7D48">
            <w:pPr>
              <w:spacing w:after="120" w:line="276" w:lineRule="auto"/>
              <w:rPr>
                <w:rFonts w:ascii="Arial" w:eastAsia="Arial" w:hAnsi="Arial" w:cs="Arial"/>
              </w:rPr>
            </w:pPr>
            <w:r>
              <w:rPr>
                <w:rFonts w:ascii="Arial" w:eastAsia="Arial" w:hAnsi="Arial" w:cs="Arial"/>
              </w:rPr>
              <w:t xml:space="preserve">These were agreed as a true record (Proposed </w:t>
            </w:r>
            <w:r w:rsidR="00C21216">
              <w:rPr>
                <w:rFonts w:ascii="Arial" w:eastAsia="Arial" w:hAnsi="Arial" w:cs="Arial"/>
              </w:rPr>
              <w:t>Tony Gooch</w:t>
            </w:r>
            <w:r>
              <w:rPr>
                <w:rFonts w:ascii="Arial" w:eastAsia="Arial" w:hAnsi="Arial" w:cs="Arial"/>
              </w:rPr>
              <w:t xml:space="preserve">: seconded </w:t>
            </w:r>
            <w:r w:rsidR="008C24DD">
              <w:rPr>
                <w:rFonts w:ascii="Arial" w:eastAsia="Arial" w:hAnsi="Arial" w:cs="Arial"/>
              </w:rPr>
              <w:t>Chris Outram</w:t>
            </w:r>
            <w:r>
              <w:rPr>
                <w:rFonts w:ascii="Arial" w:eastAsia="Arial" w:hAnsi="Arial" w:cs="Arial"/>
              </w:rPr>
              <w:t>)</w:t>
            </w:r>
          </w:p>
        </w:tc>
      </w:tr>
      <w:tr w:rsidR="007E4286" w14:paraId="4B06692A" w14:textId="77777777">
        <w:trPr>
          <w:trHeight w:val="994"/>
          <w:jc w:val="center"/>
        </w:trPr>
        <w:tc>
          <w:tcPr>
            <w:tcW w:w="669" w:type="dxa"/>
          </w:tcPr>
          <w:p w14:paraId="5802DCC2" w14:textId="77777777" w:rsidR="007E4286" w:rsidRDefault="00BA7D48">
            <w:pPr>
              <w:spacing w:before="60" w:after="60"/>
              <w:rPr>
                <w:rFonts w:ascii="Arial" w:eastAsia="Arial" w:hAnsi="Arial" w:cs="Arial"/>
                <w:b/>
                <w:i/>
              </w:rPr>
            </w:pPr>
            <w:r>
              <w:rPr>
                <w:rFonts w:ascii="Arial" w:eastAsia="Arial" w:hAnsi="Arial" w:cs="Arial"/>
                <w:b/>
                <w:i/>
              </w:rPr>
              <w:t>3</w:t>
            </w:r>
          </w:p>
        </w:tc>
        <w:tc>
          <w:tcPr>
            <w:tcW w:w="9438" w:type="dxa"/>
          </w:tcPr>
          <w:p w14:paraId="00DBF026" w14:textId="77777777" w:rsidR="007E4286" w:rsidRDefault="00BA7D48">
            <w:pPr>
              <w:spacing w:before="60" w:after="200" w:line="276" w:lineRule="auto"/>
              <w:rPr>
                <w:rFonts w:ascii="Arial" w:eastAsia="Arial" w:hAnsi="Arial" w:cs="Arial"/>
                <w:b/>
                <w:i/>
              </w:rPr>
            </w:pPr>
            <w:r>
              <w:rPr>
                <w:rFonts w:ascii="Arial" w:eastAsia="Arial" w:hAnsi="Arial" w:cs="Arial"/>
                <w:b/>
                <w:i/>
              </w:rPr>
              <w:t>Chairman’s report</w:t>
            </w:r>
          </w:p>
          <w:p w14:paraId="5003135F" w14:textId="2B9839A8" w:rsidR="002C3BD1" w:rsidRDefault="00BA7D48" w:rsidP="00ED73D9">
            <w:pPr>
              <w:spacing w:before="60"/>
              <w:rPr>
                <w:rFonts w:ascii="Arial" w:eastAsia="Arial" w:hAnsi="Arial" w:cs="Arial"/>
              </w:rPr>
            </w:pPr>
            <w:r>
              <w:rPr>
                <w:rFonts w:ascii="Arial" w:eastAsia="Arial" w:hAnsi="Arial" w:cs="Arial"/>
              </w:rPr>
              <w:t xml:space="preserve">Heather Marsh </w:t>
            </w:r>
            <w:r w:rsidR="00ED73D9">
              <w:rPr>
                <w:rFonts w:ascii="Arial" w:eastAsia="Arial" w:hAnsi="Arial" w:cs="Arial"/>
              </w:rPr>
              <w:t>had circulated her report in advance of the meeting</w:t>
            </w:r>
            <w:r w:rsidR="00AB70F5">
              <w:rPr>
                <w:rFonts w:ascii="Arial" w:eastAsia="Arial" w:hAnsi="Arial" w:cs="Arial"/>
              </w:rPr>
              <w:t>. There were no questions.</w:t>
            </w:r>
          </w:p>
          <w:p w14:paraId="237B5AB8" w14:textId="77777777" w:rsidR="00AB70F5" w:rsidRDefault="00AB70F5" w:rsidP="00ED73D9">
            <w:pPr>
              <w:spacing w:before="60"/>
              <w:rPr>
                <w:rFonts w:ascii="Arial" w:eastAsia="Arial" w:hAnsi="Arial" w:cs="Arial"/>
              </w:rPr>
            </w:pPr>
          </w:p>
          <w:p w14:paraId="06D76E8D" w14:textId="458B69C1" w:rsidR="00AB70F5" w:rsidRDefault="00AB70F5" w:rsidP="00ED73D9">
            <w:pPr>
              <w:spacing w:before="60"/>
              <w:rPr>
                <w:rFonts w:ascii="Arial" w:eastAsia="Arial" w:hAnsi="Arial" w:cs="Arial"/>
              </w:rPr>
            </w:pPr>
            <w:r>
              <w:rPr>
                <w:rFonts w:ascii="Arial" w:eastAsia="Arial" w:hAnsi="Arial" w:cs="Arial"/>
              </w:rPr>
              <w:t>Heather had also circulated a paper on how members would be involved in the recruitment of our new Music Director. She explained how the Committee felt it was very important that members felt they were able to make a contribution to t</w:t>
            </w:r>
            <w:r w:rsidR="003B7928">
              <w:rPr>
                <w:rFonts w:ascii="Arial" w:eastAsia="Arial" w:hAnsi="Arial" w:cs="Arial"/>
              </w:rPr>
              <w:t>his vital decision, and outlined the process and the timetable.</w:t>
            </w:r>
          </w:p>
          <w:p w14:paraId="0868BD68" w14:textId="77777777" w:rsidR="003B7928" w:rsidRDefault="003B7928" w:rsidP="00ED73D9">
            <w:pPr>
              <w:spacing w:before="60"/>
              <w:rPr>
                <w:rFonts w:ascii="Arial" w:eastAsia="Arial" w:hAnsi="Arial" w:cs="Arial"/>
              </w:rPr>
            </w:pPr>
          </w:p>
          <w:p w14:paraId="16FBAB08" w14:textId="75F91F22" w:rsidR="003B7928" w:rsidRPr="002C3BD1" w:rsidRDefault="003B7928" w:rsidP="00ED73D9">
            <w:pPr>
              <w:spacing w:before="60"/>
              <w:rPr>
                <w:rFonts w:ascii="Arial" w:eastAsia="Arial" w:hAnsi="Arial" w:cs="Arial"/>
              </w:rPr>
            </w:pPr>
            <w:r>
              <w:rPr>
                <w:rFonts w:ascii="Arial" w:eastAsia="Arial" w:hAnsi="Arial" w:cs="Arial"/>
              </w:rPr>
              <w:t>Both reports are filed with the papers for the meeting.</w:t>
            </w:r>
          </w:p>
          <w:p w14:paraId="460BBAB4" w14:textId="77777777" w:rsidR="007E4286" w:rsidRDefault="007E4286" w:rsidP="00682F98">
            <w:pPr>
              <w:spacing w:before="60"/>
              <w:rPr>
                <w:rFonts w:ascii="Arial" w:eastAsia="Arial" w:hAnsi="Arial" w:cs="Arial"/>
              </w:rPr>
            </w:pPr>
          </w:p>
        </w:tc>
      </w:tr>
      <w:tr w:rsidR="007E4286" w14:paraId="052599DA" w14:textId="77777777">
        <w:trPr>
          <w:trHeight w:val="668"/>
          <w:jc w:val="center"/>
        </w:trPr>
        <w:tc>
          <w:tcPr>
            <w:tcW w:w="669" w:type="dxa"/>
          </w:tcPr>
          <w:p w14:paraId="4FFD4347" w14:textId="77777777" w:rsidR="007E4286" w:rsidRDefault="00BA7D48">
            <w:pPr>
              <w:spacing w:before="60" w:after="60"/>
              <w:rPr>
                <w:rFonts w:ascii="Arial" w:eastAsia="Arial" w:hAnsi="Arial" w:cs="Arial"/>
                <w:b/>
                <w:i/>
              </w:rPr>
            </w:pPr>
            <w:r>
              <w:rPr>
                <w:rFonts w:ascii="Arial" w:eastAsia="Arial" w:hAnsi="Arial" w:cs="Arial"/>
                <w:b/>
                <w:i/>
              </w:rPr>
              <w:t>4</w:t>
            </w:r>
          </w:p>
        </w:tc>
        <w:tc>
          <w:tcPr>
            <w:tcW w:w="9438" w:type="dxa"/>
            <w:tcBorders>
              <w:bottom w:val="single" w:sz="4" w:space="0" w:color="000000"/>
            </w:tcBorders>
          </w:tcPr>
          <w:p w14:paraId="420ADE86" w14:textId="77777777" w:rsidR="007E4286" w:rsidRDefault="00BA7D48">
            <w:pPr>
              <w:spacing w:before="60" w:after="120" w:line="276" w:lineRule="auto"/>
              <w:rPr>
                <w:rFonts w:ascii="Arial" w:eastAsia="Arial" w:hAnsi="Arial" w:cs="Arial"/>
                <w:b/>
                <w:i/>
              </w:rPr>
            </w:pPr>
            <w:r>
              <w:rPr>
                <w:rFonts w:ascii="Arial" w:eastAsia="Arial" w:hAnsi="Arial" w:cs="Arial"/>
                <w:b/>
                <w:i/>
              </w:rPr>
              <w:t>Treasurer’s report</w:t>
            </w:r>
          </w:p>
          <w:p w14:paraId="36078B74" w14:textId="52D42661" w:rsidR="007E4286" w:rsidRDefault="00BA7D4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approved accounts for 202</w:t>
            </w:r>
            <w:r w:rsidR="005E7CBC">
              <w:rPr>
                <w:rFonts w:ascii="Arial" w:eastAsia="Arial" w:hAnsi="Arial" w:cs="Arial"/>
                <w:color w:val="000000"/>
              </w:rPr>
              <w:t>3/4</w:t>
            </w:r>
            <w:r>
              <w:rPr>
                <w:rFonts w:ascii="Arial" w:eastAsia="Arial" w:hAnsi="Arial" w:cs="Arial"/>
                <w:color w:val="000000"/>
              </w:rPr>
              <w:t xml:space="preserve"> and the Treasurer’s projections for 202</w:t>
            </w:r>
            <w:r w:rsidR="005E7CBC">
              <w:rPr>
                <w:rFonts w:ascii="Arial" w:eastAsia="Arial" w:hAnsi="Arial" w:cs="Arial"/>
                <w:color w:val="000000"/>
              </w:rPr>
              <w:t>4</w:t>
            </w:r>
            <w:r>
              <w:rPr>
                <w:rFonts w:ascii="Arial" w:eastAsia="Arial" w:hAnsi="Arial" w:cs="Arial"/>
                <w:color w:val="000000"/>
              </w:rPr>
              <w:t>/</w:t>
            </w:r>
            <w:r w:rsidR="005E7CBC">
              <w:rPr>
                <w:rFonts w:ascii="Arial" w:eastAsia="Arial" w:hAnsi="Arial" w:cs="Arial"/>
                <w:color w:val="000000"/>
              </w:rPr>
              <w:t>5</w:t>
            </w:r>
            <w:r>
              <w:rPr>
                <w:rFonts w:ascii="Arial" w:eastAsia="Arial" w:hAnsi="Arial" w:cs="Arial"/>
                <w:color w:val="000000"/>
              </w:rPr>
              <w:t xml:space="preserve"> had been circulated to members in advance of the meeting.</w:t>
            </w:r>
          </w:p>
          <w:p w14:paraId="783DFF18" w14:textId="77777777" w:rsidR="002C3BD1" w:rsidRDefault="00BA7D4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Kathy Hart </w:t>
            </w:r>
            <w:r w:rsidR="002C3BD1">
              <w:rPr>
                <w:rFonts w:ascii="Arial" w:eastAsia="Arial" w:hAnsi="Arial" w:cs="Arial"/>
                <w:color w:val="000000"/>
              </w:rPr>
              <w:t>said that she was pleased with the outcome for the past year and felt that it put the Society in a good financial position for the current financial year. She was thanked by the members for all the work she had put in as Treasurer.</w:t>
            </w:r>
          </w:p>
          <w:p w14:paraId="72828074" w14:textId="2E67FD89" w:rsidR="007E4286" w:rsidRDefault="002C3BD1" w:rsidP="002C3BD1">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There were no questions on the accounts. </w:t>
            </w:r>
          </w:p>
          <w:p w14:paraId="349C1D16" w14:textId="1EF0ECF7" w:rsidR="007E4286" w:rsidRDefault="00E47501">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Kate Auld</w:t>
            </w:r>
            <w:r w:rsidR="00BA7D48">
              <w:rPr>
                <w:rFonts w:ascii="Arial" w:eastAsia="Arial" w:hAnsi="Arial" w:cs="Arial"/>
                <w:color w:val="000000"/>
              </w:rPr>
              <w:t xml:space="preserve"> proposed that the financial statements be accepted. This was seconded by </w:t>
            </w:r>
            <w:r>
              <w:rPr>
                <w:rFonts w:ascii="Arial" w:eastAsia="Arial" w:hAnsi="Arial" w:cs="Arial"/>
                <w:color w:val="000000"/>
              </w:rPr>
              <w:t xml:space="preserve">Jackie </w:t>
            </w:r>
            <w:r w:rsidR="00824DB7">
              <w:rPr>
                <w:rFonts w:ascii="Arial" w:eastAsia="Arial" w:hAnsi="Arial" w:cs="Arial"/>
                <w:color w:val="000000"/>
              </w:rPr>
              <w:t>Faulkner</w:t>
            </w:r>
            <w:r w:rsidR="00BA7D48">
              <w:rPr>
                <w:rFonts w:ascii="Arial" w:eastAsia="Arial" w:hAnsi="Arial" w:cs="Arial"/>
                <w:color w:val="000000"/>
              </w:rPr>
              <w:t xml:space="preserve"> and carried </w:t>
            </w:r>
            <w:r w:rsidR="00BA7D48">
              <w:rPr>
                <w:rFonts w:ascii="Arial" w:eastAsia="Arial" w:hAnsi="Arial" w:cs="Arial"/>
                <w:i/>
                <w:color w:val="000000"/>
              </w:rPr>
              <w:t>nem con</w:t>
            </w:r>
            <w:r w:rsidR="00BA7D48">
              <w:rPr>
                <w:rFonts w:ascii="Arial" w:eastAsia="Arial" w:hAnsi="Arial" w:cs="Arial"/>
                <w:color w:val="000000"/>
              </w:rPr>
              <w:t>.</w:t>
            </w:r>
          </w:p>
          <w:p w14:paraId="70F6906B" w14:textId="77777777" w:rsidR="003D662F" w:rsidRDefault="003D662F">
            <w:pPr>
              <w:pBdr>
                <w:top w:val="nil"/>
                <w:left w:val="nil"/>
                <w:bottom w:val="nil"/>
                <w:right w:val="nil"/>
                <w:between w:val="nil"/>
              </w:pBdr>
              <w:spacing w:after="120"/>
              <w:rPr>
                <w:rFonts w:ascii="Arial" w:eastAsia="Arial" w:hAnsi="Arial" w:cs="Arial"/>
                <w:color w:val="000000"/>
              </w:rPr>
            </w:pPr>
          </w:p>
          <w:p w14:paraId="6DB0C175" w14:textId="71138060" w:rsidR="003D662F" w:rsidRDefault="003D662F">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report and accounts are filed with the papers for the meeting.</w:t>
            </w:r>
          </w:p>
          <w:p w14:paraId="6414985A" w14:textId="77777777" w:rsidR="007E4286" w:rsidRDefault="007E4286">
            <w:pPr>
              <w:pBdr>
                <w:top w:val="nil"/>
                <w:left w:val="nil"/>
                <w:bottom w:val="nil"/>
                <w:right w:val="nil"/>
                <w:between w:val="nil"/>
              </w:pBdr>
              <w:spacing w:after="120"/>
              <w:rPr>
                <w:rFonts w:ascii="Arial" w:eastAsia="Arial" w:hAnsi="Arial" w:cs="Arial"/>
                <w:color w:val="000000"/>
              </w:rPr>
            </w:pPr>
          </w:p>
        </w:tc>
      </w:tr>
      <w:tr w:rsidR="007E4286" w14:paraId="2C5EF85D" w14:textId="77777777">
        <w:trPr>
          <w:trHeight w:val="1838"/>
          <w:jc w:val="center"/>
        </w:trPr>
        <w:tc>
          <w:tcPr>
            <w:tcW w:w="669" w:type="dxa"/>
          </w:tcPr>
          <w:p w14:paraId="0E8BFBEB" w14:textId="77777777" w:rsidR="007E4286" w:rsidRDefault="00BA7D48">
            <w:pPr>
              <w:spacing w:before="60"/>
              <w:rPr>
                <w:rFonts w:ascii="Arial" w:eastAsia="Arial" w:hAnsi="Arial" w:cs="Arial"/>
                <w:b/>
                <w:i/>
              </w:rPr>
            </w:pPr>
            <w:r>
              <w:rPr>
                <w:rFonts w:ascii="Arial" w:eastAsia="Arial" w:hAnsi="Arial" w:cs="Arial"/>
                <w:b/>
                <w:i/>
              </w:rPr>
              <w:lastRenderedPageBreak/>
              <w:t>5</w:t>
            </w:r>
          </w:p>
        </w:tc>
        <w:tc>
          <w:tcPr>
            <w:tcW w:w="9438" w:type="dxa"/>
          </w:tcPr>
          <w:p w14:paraId="2B4C10EF" w14:textId="77777777" w:rsidR="007E4286" w:rsidRDefault="00BA7D48">
            <w:pPr>
              <w:spacing w:before="60" w:after="120"/>
              <w:rPr>
                <w:rFonts w:ascii="Arial" w:eastAsia="Arial" w:hAnsi="Arial" w:cs="Arial"/>
                <w:b/>
              </w:rPr>
            </w:pPr>
            <w:r>
              <w:rPr>
                <w:rFonts w:ascii="Arial" w:eastAsia="Arial" w:hAnsi="Arial" w:cs="Arial"/>
                <w:b/>
              </w:rPr>
              <w:t>Music Director’s Report</w:t>
            </w:r>
          </w:p>
          <w:p w14:paraId="143CFCB6" w14:textId="54243097" w:rsidR="007E4286" w:rsidRDefault="00BA7D48" w:rsidP="002C3BD1">
            <w:pPr>
              <w:spacing w:before="60" w:after="120"/>
              <w:rPr>
                <w:rFonts w:ascii="Arial" w:eastAsia="Arial" w:hAnsi="Arial" w:cs="Arial"/>
              </w:rPr>
            </w:pPr>
            <w:r>
              <w:rPr>
                <w:rFonts w:ascii="Arial" w:eastAsia="Arial" w:hAnsi="Arial" w:cs="Arial"/>
              </w:rPr>
              <w:t xml:space="preserve">John Dunford’s </w:t>
            </w:r>
            <w:r w:rsidR="002C3BD1">
              <w:rPr>
                <w:rFonts w:ascii="Arial" w:eastAsia="Arial" w:hAnsi="Arial" w:cs="Arial"/>
              </w:rPr>
              <w:t xml:space="preserve">spoke to the meeting as follows: </w:t>
            </w:r>
          </w:p>
          <w:p w14:paraId="00CE7A95" w14:textId="77777777" w:rsidR="002C3BD1" w:rsidRPr="000D3DA9" w:rsidRDefault="002C3BD1" w:rsidP="002C3BD1">
            <w:pPr>
              <w:spacing w:before="60" w:after="120"/>
              <w:rPr>
                <w:rFonts w:ascii="Arial" w:eastAsia="Arial" w:hAnsi="Arial" w:cs="Arial"/>
                <w:b/>
                <w:bCs/>
              </w:rPr>
            </w:pPr>
            <w:r w:rsidRPr="000D3DA9">
              <w:rPr>
                <w:rFonts w:ascii="Arial" w:eastAsia="Arial" w:hAnsi="Arial" w:cs="Arial"/>
                <w:b/>
                <w:bCs/>
              </w:rPr>
              <w:t>Concerts</w:t>
            </w:r>
          </w:p>
          <w:p w14:paraId="35F31D7D" w14:textId="4FDE85E3" w:rsidR="002C3BD1" w:rsidRPr="002C3BD1" w:rsidRDefault="002C3BD1" w:rsidP="00772E17">
            <w:pPr>
              <w:spacing w:before="60" w:after="120"/>
              <w:rPr>
                <w:rFonts w:ascii="Arial" w:eastAsia="Arial" w:hAnsi="Arial" w:cs="Arial"/>
              </w:rPr>
            </w:pPr>
            <w:r w:rsidRPr="002C3BD1">
              <w:rPr>
                <w:rFonts w:ascii="Arial" w:eastAsia="Arial" w:hAnsi="Arial" w:cs="Arial"/>
              </w:rPr>
              <w:t>1.</w:t>
            </w:r>
            <w:r w:rsidRPr="002C3BD1">
              <w:rPr>
                <w:rFonts w:ascii="Arial" w:eastAsia="Arial" w:hAnsi="Arial" w:cs="Arial"/>
              </w:rPr>
              <w:tab/>
            </w:r>
            <w:r w:rsidR="00772E17">
              <w:rPr>
                <w:rFonts w:ascii="Arial" w:eastAsia="Arial" w:hAnsi="Arial" w:cs="Arial"/>
              </w:rPr>
              <w:t>Paul Carr/</w:t>
            </w:r>
            <w:r w:rsidR="001B13F0">
              <w:rPr>
                <w:rFonts w:ascii="Arial" w:eastAsia="Arial" w:hAnsi="Arial" w:cs="Arial"/>
              </w:rPr>
              <w:t xml:space="preserve">Karl Jenkins </w:t>
            </w:r>
            <w:r w:rsidR="002D2EDD">
              <w:rPr>
                <w:rFonts w:ascii="Arial" w:eastAsia="Arial" w:hAnsi="Arial" w:cs="Arial"/>
              </w:rPr>
              <w:t>–</w:t>
            </w:r>
            <w:r w:rsidR="001B13F0">
              <w:rPr>
                <w:rFonts w:ascii="Arial" w:eastAsia="Arial" w:hAnsi="Arial" w:cs="Arial"/>
              </w:rPr>
              <w:t xml:space="preserve"> </w:t>
            </w:r>
            <w:r w:rsidR="002D2EDD">
              <w:rPr>
                <w:rFonts w:ascii="Arial" w:eastAsia="Arial" w:hAnsi="Arial" w:cs="Arial"/>
              </w:rPr>
              <w:t xml:space="preserve">this concert went down very well with the audience. </w:t>
            </w:r>
            <w:r w:rsidR="00B04803">
              <w:rPr>
                <w:rFonts w:ascii="Arial" w:eastAsia="Arial" w:hAnsi="Arial" w:cs="Arial"/>
              </w:rPr>
              <w:t>The sustained top As for the sopranos were a challenge (perhaps still in the recovery period post Covid</w:t>
            </w:r>
            <w:r w:rsidR="00B320E1">
              <w:rPr>
                <w:rFonts w:ascii="Arial" w:eastAsia="Arial" w:hAnsi="Arial" w:cs="Arial"/>
              </w:rPr>
              <w:t>) but the sopranos were now more confident.</w:t>
            </w:r>
          </w:p>
          <w:p w14:paraId="4ABF0932" w14:textId="77777777" w:rsidR="002C3BD1" w:rsidRPr="002C3BD1" w:rsidRDefault="002C3BD1" w:rsidP="002C3BD1">
            <w:pPr>
              <w:spacing w:before="60" w:after="120"/>
              <w:rPr>
                <w:rFonts w:ascii="Arial" w:eastAsia="Arial" w:hAnsi="Arial" w:cs="Arial"/>
              </w:rPr>
            </w:pPr>
          </w:p>
          <w:p w14:paraId="0D859844" w14:textId="77777777" w:rsidR="00354409" w:rsidRDefault="002C3BD1" w:rsidP="002C3BD1">
            <w:pPr>
              <w:spacing w:before="60" w:after="120"/>
              <w:rPr>
                <w:rFonts w:ascii="Arial" w:eastAsia="Arial" w:hAnsi="Arial" w:cs="Arial"/>
              </w:rPr>
            </w:pPr>
            <w:r w:rsidRPr="002C3BD1">
              <w:rPr>
                <w:rFonts w:ascii="Arial" w:eastAsia="Arial" w:hAnsi="Arial" w:cs="Arial"/>
              </w:rPr>
              <w:t>2.</w:t>
            </w:r>
            <w:r w:rsidRPr="002C3BD1">
              <w:rPr>
                <w:rFonts w:ascii="Arial" w:eastAsia="Arial" w:hAnsi="Arial" w:cs="Arial"/>
              </w:rPr>
              <w:tab/>
            </w:r>
            <w:r w:rsidR="000408C0">
              <w:rPr>
                <w:rFonts w:ascii="Arial" w:eastAsia="Arial" w:hAnsi="Arial" w:cs="Arial"/>
              </w:rPr>
              <w:t xml:space="preserve">Messiah with Carols – John </w:t>
            </w:r>
            <w:r w:rsidR="00174473">
              <w:rPr>
                <w:rFonts w:ascii="Arial" w:eastAsia="Arial" w:hAnsi="Arial" w:cs="Arial"/>
              </w:rPr>
              <w:t xml:space="preserve">had Covid and he </w:t>
            </w:r>
            <w:r w:rsidR="000408C0">
              <w:rPr>
                <w:rFonts w:ascii="Arial" w:eastAsia="Arial" w:hAnsi="Arial" w:cs="Arial"/>
              </w:rPr>
              <w:t>was very grateful to David Grealy for stepping in to conduct</w:t>
            </w:r>
            <w:r w:rsidR="00174473">
              <w:rPr>
                <w:rFonts w:ascii="Arial" w:eastAsia="Arial" w:hAnsi="Arial" w:cs="Arial"/>
              </w:rPr>
              <w:t xml:space="preserve"> at the very last minute.</w:t>
            </w:r>
            <w:r w:rsidR="001808A2">
              <w:rPr>
                <w:rFonts w:ascii="Arial" w:eastAsia="Arial" w:hAnsi="Arial" w:cs="Arial"/>
              </w:rPr>
              <w:t xml:space="preserve"> John was delighted for David and for him also returning in the Spring to give an organ recital</w:t>
            </w:r>
            <w:r w:rsidR="00354409">
              <w:rPr>
                <w:rFonts w:ascii="Arial" w:eastAsia="Arial" w:hAnsi="Arial" w:cs="Arial"/>
              </w:rPr>
              <w:t xml:space="preserve"> at St James’.</w:t>
            </w:r>
          </w:p>
          <w:p w14:paraId="7F9AFF68" w14:textId="77777777" w:rsidR="00354409" w:rsidRDefault="00354409" w:rsidP="002C3BD1">
            <w:pPr>
              <w:spacing w:before="60" w:after="120"/>
              <w:rPr>
                <w:rFonts w:ascii="Arial" w:eastAsia="Arial" w:hAnsi="Arial" w:cs="Arial"/>
              </w:rPr>
            </w:pPr>
          </w:p>
          <w:p w14:paraId="1DD09344" w14:textId="6FC6973F" w:rsidR="002C3BD1" w:rsidRPr="002C3BD1" w:rsidRDefault="00354409" w:rsidP="002C3BD1">
            <w:pPr>
              <w:spacing w:before="60" w:after="120"/>
              <w:rPr>
                <w:rFonts w:ascii="Arial" w:eastAsia="Arial" w:hAnsi="Arial" w:cs="Arial"/>
              </w:rPr>
            </w:pPr>
            <w:r>
              <w:rPr>
                <w:rFonts w:ascii="Arial" w:eastAsia="Arial" w:hAnsi="Arial" w:cs="Arial"/>
              </w:rPr>
              <w:t xml:space="preserve">3. </w:t>
            </w:r>
            <w:r w:rsidR="00627DAF">
              <w:rPr>
                <w:rFonts w:ascii="Arial" w:eastAsia="Arial" w:hAnsi="Arial" w:cs="Arial"/>
              </w:rPr>
              <w:t xml:space="preserve">       Sea Symphony </w:t>
            </w:r>
            <w:r w:rsidR="00E638C2">
              <w:rPr>
                <w:rFonts w:ascii="Arial" w:eastAsia="Arial" w:hAnsi="Arial" w:cs="Arial"/>
              </w:rPr>
              <w:t>–</w:t>
            </w:r>
            <w:r w:rsidR="00627DAF">
              <w:rPr>
                <w:rFonts w:ascii="Arial" w:eastAsia="Arial" w:hAnsi="Arial" w:cs="Arial"/>
              </w:rPr>
              <w:t xml:space="preserve"> </w:t>
            </w:r>
            <w:r w:rsidR="00E638C2">
              <w:rPr>
                <w:rFonts w:ascii="Arial" w:eastAsia="Arial" w:hAnsi="Arial" w:cs="Arial"/>
              </w:rPr>
              <w:t>John  felt that this concert was the best he had ever done with WCS in St James</w:t>
            </w:r>
            <w:r w:rsidR="00A438DB">
              <w:rPr>
                <w:rFonts w:ascii="Arial" w:eastAsia="Arial" w:hAnsi="Arial" w:cs="Arial"/>
              </w:rPr>
              <w:t>’. The orchestra and the soloists were excellent.</w:t>
            </w:r>
            <w:r w:rsidR="00FE57DF">
              <w:rPr>
                <w:rFonts w:ascii="Arial" w:eastAsia="Arial" w:hAnsi="Arial" w:cs="Arial"/>
              </w:rPr>
              <w:t xml:space="preserve"> The rehearsals suffered from</w:t>
            </w:r>
            <w:r w:rsidR="001C1920">
              <w:rPr>
                <w:rFonts w:ascii="Arial" w:eastAsia="Arial" w:hAnsi="Arial" w:cs="Arial"/>
              </w:rPr>
              <w:t xml:space="preserve"> issues with the accompanist which had the unfortunate effect of undermining the confidence of some members who decided </w:t>
            </w:r>
            <w:r w:rsidR="007C3250">
              <w:rPr>
                <w:rFonts w:ascii="Arial" w:eastAsia="Arial" w:hAnsi="Arial" w:cs="Arial"/>
              </w:rPr>
              <w:t xml:space="preserve">to drop out of the concert. John issued a plea that all members attend regularly, rehearse between </w:t>
            </w:r>
            <w:r w:rsidR="005065AF">
              <w:rPr>
                <w:rFonts w:ascii="Arial" w:eastAsia="Arial" w:hAnsi="Arial" w:cs="Arial"/>
              </w:rPr>
              <w:t>times and stick with him – we can manage the works he has chosen for us.</w:t>
            </w:r>
            <w:r w:rsidR="00174473">
              <w:rPr>
                <w:rFonts w:ascii="Arial" w:eastAsia="Arial" w:hAnsi="Arial" w:cs="Arial"/>
              </w:rPr>
              <w:t xml:space="preserve"> </w:t>
            </w:r>
          </w:p>
          <w:p w14:paraId="5107E148" w14:textId="77777777" w:rsidR="00954369" w:rsidRDefault="00954369" w:rsidP="002C3BD1">
            <w:pPr>
              <w:spacing w:before="60" w:after="120"/>
              <w:rPr>
                <w:rFonts w:ascii="Arial" w:eastAsia="Arial" w:hAnsi="Arial" w:cs="Arial"/>
              </w:rPr>
            </w:pPr>
          </w:p>
          <w:p w14:paraId="2E2D462D" w14:textId="399FDF88" w:rsidR="002C3BD1" w:rsidRDefault="00954369" w:rsidP="000D20F5">
            <w:pPr>
              <w:spacing w:before="60" w:after="120"/>
              <w:rPr>
                <w:rFonts w:ascii="Arial" w:eastAsia="Arial" w:hAnsi="Arial" w:cs="Arial"/>
              </w:rPr>
            </w:pPr>
            <w:r>
              <w:rPr>
                <w:rFonts w:ascii="Arial" w:eastAsia="Arial" w:hAnsi="Arial" w:cs="Arial"/>
              </w:rPr>
              <w:t>4.</w:t>
            </w:r>
            <w:r w:rsidR="002C3BD1" w:rsidRPr="002C3BD1">
              <w:rPr>
                <w:rFonts w:ascii="Arial" w:eastAsia="Arial" w:hAnsi="Arial" w:cs="Arial"/>
              </w:rPr>
              <w:tab/>
            </w:r>
            <w:r w:rsidR="000D20F5">
              <w:rPr>
                <w:rFonts w:ascii="Arial" w:eastAsia="Arial" w:hAnsi="Arial" w:cs="Arial"/>
              </w:rPr>
              <w:t xml:space="preserve">Baroque music </w:t>
            </w:r>
            <w:r w:rsidR="00C8093A">
              <w:rPr>
                <w:rFonts w:ascii="Arial" w:eastAsia="Arial" w:hAnsi="Arial" w:cs="Arial"/>
              </w:rPr>
              <w:t>–</w:t>
            </w:r>
            <w:r w:rsidR="000D20F5">
              <w:rPr>
                <w:rFonts w:ascii="Arial" w:eastAsia="Arial" w:hAnsi="Arial" w:cs="Arial"/>
              </w:rPr>
              <w:t xml:space="preserve"> </w:t>
            </w:r>
            <w:r w:rsidR="005A5503">
              <w:rPr>
                <w:rFonts w:ascii="Arial" w:eastAsia="Arial" w:hAnsi="Arial" w:cs="Arial"/>
              </w:rPr>
              <w:t xml:space="preserve">lots of short numbers – not easy to learn. </w:t>
            </w:r>
            <w:r w:rsidR="00C8093A">
              <w:rPr>
                <w:rFonts w:ascii="Arial" w:eastAsia="Arial" w:hAnsi="Arial" w:cs="Arial"/>
              </w:rPr>
              <w:t xml:space="preserve">fine support from soloists, despite many changes in the weeks leading up to the concert. High quality soloists raise the standard of the performance for us all, and John </w:t>
            </w:r>
            <w:r w:rsidR="00915590">
              <w:rPr>
                <w:rFonts w:ascii="Arial" w:eastAsia="Arial" w:hAnsi="Arial" w:cs="Arial"/>
              </w:rPr>
              <w:t>re-affirmed his belief in getting the best quality of soloists that we can afford</w:t>
            </w:r>
            <w:r w:rsidR="00D17B6F">
              <w:rPr>
                <w:rFonts w:ascii="Arial" w:eastAsia="Arial" w:hAnsi="Arial" w:cs="Arial"/>
              </w:rPr>
              <w:t xml:space="preserve"> </w:t>
            </w:r>
            <w:r w:rsidR="007F5D0B" w:rsidRPr="007F5D0B">
              <w:rPr>
                <w:rFonts w:ascii="Arial" w:eastAsia="Arial" w:hAnsi="Arial" w:cs="Arial"/>
              </w:rPr>
              <w:t>and to maintain the same level of trust in the new Music</w:t>
            </w:r>
            <w:r w:rsidR="007F5D0B">
              <w:rPr>
                <w:rFonts w:ascii="Arial" w:eastAsia="Arial" w:hAnsi="Arial" w:cs="Arial"/>
              </w:rPr>
              <w:t xml:space="preserve"> Director.</w:t>
            </w:r>
          </w:p>
          <w:p w14:paraId="58B73517" w14:textId="77777777" w:rsidR="00915590" w:rsidRDefault="00915590" w:rsidP="000D20F5">
            <w:pPr>
              <w:spacing w:before="60" w:after="120"/>
              <w:rPr>
                <w:rFonts w:ascii="Arial" w:eastAsia="Arial" w:hAnsi="Arial" w:cs="Arial"/>
              </w:rPr>
            </w:pPr>
          </w:p>
          <w:p w14:paraId="51F3954F" w14:textId="44974F1D" w:rsidR="00915590" w:rsidRDefault="000A1B5F" w:rsidP="000D20F5">
            <w:pPr>
              <w:spacing w:before="60" w:after="120"/>
              <w:rPr>
                <w:rFonts w:ascii="Arial" w:eastAsia="Arial" w:hAnsi="Arial" w:cs="Arial"/>
              </w:rPr>
            </w:pPr>
            <w:r>
              <w:rPr>
                <w:rFonts w:ascii="Arial" w:eastAsia="Arial" w:hAnsi="Arial" w:cs="Arial"/>
              </w:rPr>
              <w:t xml:space="preserve">John thanked everyone who donates to the choir, and to all those involved in the </w:t>
            </w:r>
            <w:r w:rsidR="00D97CA8">
              <w:rPr>
                <w:rFonts w:ascii="Arial" w:eastAsia="Arial" w:hAnsi="Arial" w:cs="Arial"/>
              </w:rPr>
              <w:t>large range of fundraising activities, coordinated by Chris Outram.</w:t>
            </w:r>
            <w:r w:rsidR="0016285D">
              <w:rPr>
                <w:rFonts w:ascii="Arial" w:eastAsia="Arial" w:hAnsi="Arial" w:cs="Arial"/>
              </w:rPr>
              <w:t xml:space="preserve"> He is pleased that the choir is </w:t>
            </w:r>
            <w:r w:rsidR="00FB15DF">
              <w:rPr>
                <w:rFonts w:ascii="Arial" w:eastAsia="Arial" w:hAnsi="Arial" w:cs="Arial"/>
              </w:rPr>
              <w:t xml:space="preserve">now </w:t>
            </w:r>
            <w:r w:rsidR="0016285D">
              <w:rPr>
                <w:rFonts w:ascii="Arial" w:eastAsia="Arial" w:hAnsi="Arial" w:cs="Arial"/>
              </w:rPr>
              <w:t xml:space="preserve">on such a </w:t>
            </w:r>
            <w:r w:rsidR="00FB15DF">
              <w:rPr>
                <w:rFonts w:ascii="Arial" w:eastAsia="Arial" w:hAnsi="Arial" w:cs="Arial"/>
              </w:rPr>
              <w:t>firm financial footing, and paid tribute to the work Kathy Hart has done to ensure our financial year matches the choir year.</w:t>
            </w:r>
            <w:r w:rsidR="0073327C">
              <w:rPr>
                <w:rFonts w:ascii="Arial" w:eastAsia="Arial" w:hAnsi="Arial" w:cs="Arial"/>
              </w:rPr>
              <w:t xml:space="preserve"> Our financial strength will be important going into t</w:t>
            </w:r>
            <w:r w:rsidR="005C6605">
              <w:rPr>
                <w:rFonts w:ascii="Arial" w:eastAsia="Arial" w:hAnsi="Arial" w:cs="Arial"/>
              </w:rPr>
              <w:t>he period where we are recruiting a new MD and we will be able to support our new appointee appropriately.</w:t>
            </w:r>
          </w:p>
          <w:p w14:paraId="01226BD1" w14:textId="036E3E56" w:rsidR="00EA1E22" w:rsidRDefault="00EA1E22" w:rsidP="000D20F5">
            <w:pPr>
              <w:spacing w:before="60" w:after="120"/>
              <w:rPr>
                <w:rFonts w:ascii="Arial" w:eastAsia="Arial" w:hAnsi="Arial" w:cs="Arial"/>
              </w:rPr>
            </w:pPr>
            <w:r>
              <w:rPr>
                <w:rFonts w:ascii="Arial" w:eastAsia="Arial" w:hAnsi="Arial" w:cs="Arial"/>
              </w:rPr>
              <w:t xml:space="preserve">John also thanked the Committee and in particular the officers </w:t>
            </w:r>
            <w:r w:rsidR="000E5797">
              <w:rPr>
                <w:rFonts w:ascii="Arial" w:eastAsia="Arial" w:hAnsi="Arial" w:cs="Arial"/>
              </w:rPr>
              <w:t xml:space="preserve">(Chairman, Secretary and Treasurer) </w:t>
            </w:r>
            <w:r w:rsidR="00AE3A17">
              <w:rPr>
                <w:rFonts w:ascii="Arial" w:eastAsia="Arial" w:hAnsi="Arial" w:cs="Arial"/>
              </w:rPr>
              <w:t>for their effective teamwork, and the meeting applauded them in reco</w:t>
            </w:r>
            <w:r w:rsidR="000F378D">
              <w:rPr>
                <w:rFonts w:ascii="Arial" w:eastAsia="Arial" w:hAnsi="Arial" w:cs="Arial"/>
              </w:rPr>
              <w:t>gnition of all that they do.</w:t>
            </w:r>
          </w:p>
          <w:p w14:paraId="1762CCA3" w14:textId="36945876" w:rsidR="000F378D" w:rsidRDefault="00B84643" w:rsidP="000D20F5">
            <w:pPr>
              <w:spacing w:before="60" w:after="120"/>
              <w:rPr>
                <w:rFonts w:ascii="Arial" w:eastAsia="Arial" w:hAnsi="Arial" w:cs="Arial"/>
              </w:rPr>
            </w:pPr>
            <w:r>
              <w:rPr>
                <w:rFonts w:ascii="Arial" w:eastAsia="Arial" w:hAnsi="Arial" w:cs="Arial"/>
              </w:rPr>
              <w:t>John reported that he was pleased with the way that William Campbell was settling in as our accompanist, although he was so</w:t>
            </w:r>
            <w:r w:rsidR="00E11F21">
              <w:rPr>
                <w:rFonts w:ascii="Arial" w:eastAsia="Arial" w:hAnsi="Arial" w:cs="Arial"/>
              </w:rPr>
              <w:t>rry that William was not able to attend tonight due to another commitment.</w:t>
            </w:r>
          </w:p>
          <w:p w14:paraId="04761637" w14:textId="23D78349" w:rsidR="00E11F21" w:rsidRPr="002C3BD1" w:rsidRDefault="00415C07" w:rsidP="000D20F5">
            <w:pPr>
              <w:spacing w:before="60" w:after="120"/>
              <w:rPr>
                <w:rFonts w:ascii="Arial" w:eastAsia="Arial" w:hAnsi="Arial" w:cs="Arial"/>
              </w:rPr>
            </w:pPr>
            <w:r>
              <w:rPr>
                <w:rFonts w:ascii="Arial" w:eastAsia="Arial" w:hAnsi="Arial" w:cs="Arial"/>
              </w:rPr>
              <w:t xml:space="preserve">John finished by saying that he will work as hard as he can with the Committee to ensure that we find a </w:t>
            </w:r>
            <w:r w:rsidR="00051352">
              <w:rPr>
                <w:rFonts w:ascii="Arial" w:eastAsia="Arial" w:hAnsi="Arial" w:cs="Arial"/>
              </w:rPr>
              <w:t xml:space="preserve">worthy new MD and that he will </w:t>
            </w:r>
            <w:r w:rsidR="004738B4">
              <w:rPr>
                <w:rFonts w:ascii="Arial" w:eastAsia="Arial" w:hAnsi="Arial" w:cs="Arial"/>
              </w:rPr>
              <w:t xml:space="preserve">help us to retain the contacts he has built with </w:t>
            </w:r>
            <w:r w:rsidR="001C6794">
              <w:rPr>
                <w:rFonts w:ascii="Arial" w:eastAsia="Arial" w:hAnsi="Arial" w:cs="Arial"/>
              </w:rPr>
              <w:t>orchestra players and soloists over the years.</w:t>
            </w:r>
          </w:p>
          <w:p w14:paraId="25EEFDD2" w14:textId="77777777" w:rsidR="002C3BD1" w:rsidRPr="002C3BD1" w:rsidRDefault="002C3BD1" w:rsidP="002C3BD1">
            <w:pPr>
              <w:spacing w:before="60" w:after="120"/>
              <w:rPr>
                <w:rFonts w:ascii="Arial" w:eastAsia="Arial" w:hAnsi="Arial" w:cs="Arial"/>
              </w:rPr>
            </w:pPr>
          </w:p>
          <w:p w14:paraId="2CDF341E" w14:textId="6AAB66BE" w:rsidR="002C3BD1" w:rsidRDefault="002C3BD1" w:rsidP="002C3BD1">
            <w:pPr>
              <w:spacing w:before="60" w:after="120"/>
              <w:rPr>
                <w:rFonts w:ascii="Arial" w:eastAsia="Arial" w:hAnsi="Arial" w:cs="Arial"/>
              </w:rPr>
            </w:pPr>
          </w:p>
          <w:p w14:paraId="317E6C28" w14:textId="77777777" w:rsidR="000D3DA9" w:rsidRDefault="000D3DA9" w:rsidP="002C3BD1">
            <w:pPr>
              <w:spacing w:before="60" w:after="120"/>
              <w:rPr>
                <w:rFonts w:ascii="Arial" w:eastAsia="Arial" w:hAnsi="Arial" w:cs="Arial"/>
              </w:rPr>
            </w:pPr>
          </w:p>
          <w:p w14:paraId="020DFD2E" w14:textId="6C63C370" w:rsidR="000D3DA9" w:rsidRPr="002C3BD1" w:rsidRDefault="000D3DA9" w:rsidP="002C3BD1">
            <w:pPr>
              <w:spacing w:before="60" w:after="120"/>
              <w:rPr>
                <w:rFonts w:ascii="Arial" w:eastAsia="Arial" w:hAnsi="Arial" w:cs="Arial"/>
              </w:rPr>
            </w:pPr>
            <w:r>
              <w:rPr>
                <w:rFonts w:ascii="Arial" w:eastAsia="Arial" w:hAnsi="Arial" w:cs="Arial"/>
              </w:rPr>
              <w:t>There were no questions on the report.</w:t>
            </w:r>
          </w:p>
          <w:p w14:paraId="5E598C0F" w14:textId="77777777" w:rsidR="007E4286" w:rsidRDefault="007E4286" w:rsidP="002C3BD1">
            <w:pPr>
              <w:spacing w:before="60" w:after="120"/>
              <w:rPr>
                <w:rFonts w:ascii="Arial" w:eastAsia="Arial" w:hAnsi="Arial" w:cs="Arial"/>
              </w:rPr>
            </w:pPr>
          </w:p>
        </w:tc>
      </w:tr>
      <w:tr w:rsidR="007E4286" w14:paraId="4349A3D3" w14:textId="77777777">
        <w:trPr>
          <w:trHeight w:val="1838"/>
          <w:jc w:val="center"/>
        </w:trPr>
        <w:tc>
          <w:tcPr>
            <w:tcW w:w="669" w:type="dxa"/>
          </w:tcPr>
          <w:p w14:paraId="4629E2CE" w14:textId="4D247315" w:rsidR="007E4286" w:rsidRDefault="004C527A">
            <w:pPr>
              <w:spacing w:before="60"/>
              <w:rPr>
                <w:rFonts w:ascii="Arial" w:eastAsia="Arial" w:hAnsi="Arial" w:cs="Arial"/>
                <w:b/>
                <w:i/>
              </w:rPr>
            </w:pPr>
            <w:r>
              <w:rPr>
                <w:rFonts w:ascii="Arial" w:eastAsia="Arial" w:hAnsi="Arial" w:cs="Arial"/>
                <w:b/>
                <w:i/>
              </w:rPr>
              <w:lastRenderedPageBreak/>
              <w:t>6</w:t>
            </w:r>
          </w:p>
        </w:tc>
        <w:tc>
          <w:tcPr>
            <w:tcW w:w="9438" w:type="dxa"/>
          </w:tcPr>
          <w:p w14:paraId="4FEED453" w14:textId="77777777" w:rsidR="007E4286" w:rsidRDefault="00BA7D48">
            <w:pPr>
              <w:spacing w:before="60" w:after="120" w:line="276" w:lineRule="auto"/>
              <w:rPr>
                <w:rFonts w:ascii="Arial" w:eastAsia="Arial" w:hAnsi="Arial" w:cs="Arial"/>
                <w:b/>
                <w:i/>
              </w:rPr>
            </w:pPr>
            <w:r>
              <w:rPr>
                <w:rFonts w:ascii="Arial" w:eastAsia="Arial" w:hAnsi="Arial" w:cs="Arial"/>
                <w:b/>
                <w:i/>
              </w:rPr>
              <w:t>Election of Committee members</w:t>
            </w:r>
          </w:p>
          <w:p w14:paraId="17918ADA" w14:textId="28B95A09" w:rsidR="007E4286" w:rsidRDefault="00BA7D48">
            <w:pPr>
              <w:spacing w:before="60" w:after="120" w:line="276" w:lineRule="auto"/>
              <w:rPr>
                <w:rFonts w:ascii="Arial" w:eastAsia="Arial" w:hAnsi="Arial" w:cs="Arial"/>
                <w:b/>
                <w:i/>
              </w:rPr>
            </w:pPr>
            <w:r>
              <w:rPr>
                <w:rFonts w:ascii="Arial" w:eastAsia="Arial" w:hAnsi="Arial" w:cs="Arial"/>
                <w:b/>
                <w:i/>
              </w:rPr>
              <w:t>Committee members</w:t>
            </w:r>
          </w:p>
          <w:p w14:paraId="6840C2C3" w14:textId="3B2C3256" w:rsidR="002E042D" w:rsidRDefault="004C527A">
            <w:pPr>
              <w:spacing w:before="60" w:after="120" w:line="276" w:lineRule="auto"/>
              <w:rPr>
                <w:rFonts w:ascii="Arial" w:eastAsia="Arial" w:hAnsi="Arial" w:cs="Arial"/>
              </w:rPr>
            </w:pPr>
            <w:r>
              <w:rPr>
                <w:rFonts w:ascii="Arial" w:eastAsia="Arial" w:hAnsi="Arial" w:cs="Arial"/>
              </w:rPr>
              <w:t>One</w:t>
            </w:r>
            <w:r w:rsidR="00BA7D48">
              <w:rPr>
                <w:rFonts w:ascii="Arial" w:eastAsia="Arial" w:hAnsi="Arial" w:cs="Arial"/>
              </w:rPr>
              <w:t xml:space="preserve"> nomination had been received</w:t>
            </w:r>
            <w:r w:rsidR="002E042D">
              <w:rPr>
                <w:rFonts w:ascii="Arial" w:eastAsia="Arial" w:hAnsi="Arial" w:cs="Arial"/>
              </w:rPr>
              <w:t>.</w:t>
            </w:r>
          </w:p>
          <w:p w14:paraId="547F51BF" w14:textId="226CE434" w:rsidR="002E042D" w:rsidRDefault="004C527A" w:rsidP="002E042D">
            <w:pPr>
              <w:spacing w:before="60" w:after="120" w:line="276" w:lineRule="auto"/>
              <w:rPr>
                <w:rFonts w:ascii="Arial" w:eastAsia="Arial" w:hAnsi="Arial" w:cs="Arial"/>
              </w:rPr>
            </w:pPr>
            <w:r>
              <w:rPr>
                <w:rFonts w:ascii="Arial" w:eastAsia="Arial" w:hAnsi="Arial" w:cs="Arial"/>
              </w:rPr>
              <w:t>Christopher Gibbs (proposed Heather Marsh, seconded Malcolm Smith)</w:t>
            </w:r>
            <w:r w:rsidR="00E61004">
              <w:rPr>
                <w:rFonts w:ascii="Arial" w:eastAsia="Arial" w:hAnsi="Arial" w:cs="Arial"/>
              </w:rPr>
              <w:t xml:space="preserve"> It was noted that Christopher had been co-opted to the Committee as Membership Secretary but it was now time for him to become </w:t>
            </w:r>
            <w:r w:rsidR="00CD038F">
              <w:rPr>
                <w:rFonts w:ascii="Arial" w:eastAsia="Arial" w:hAnsi="Arial" w:cs="Arial"/>
              </w:rPr>
              <w:t>an elected committee members.</w:t>
            </w:r>
          </w:p>
          <w:p w14:paraId="5E3A5C99" w14:textId="5455C960" w:rsidR="002E042D" w:rsidRDefault="002E042D">
            <w:pPr>
              <w:spacing w:before="60" w:after="120" w:line="276" w:lineRule="auto"/>
              <w:rPr>
                <w:rFonts w:ascii="Arial" w:eastAsia="Arial" w:hAnsi="Arial" w:cs="Arial"/>
              </w:rPr>
            </w:pPr>
          </w:p>
          <w:p w14:paraId="6E51C77B" w14:textId="45DBB1B6" w:rsidR="00715CEF" w:rsidRDefault="00BA7D48">
            <w:pPr>
              <w:spacing w:before="60" w:after="120" w:line="276" w:lineRule="auto"/>
              <w:rPr>
                <w:rFonts w:ascii="Arial" w:eastAsia="Arial" w:hAnsi="Arial" w:cs="Arial"/>
              </w:rPr>
            </w:pPr>
            <w:r>
              <w:rPr>
                <w:rFonts w:ascii="Arial" w:eastAsia="Arial" w:hAnsi="Arial" w:cs="Arial"/>
              </w:rPr>
              <w:t xml:space="preserve">There were no other nominations and the meeting gave its unanimous approval to the </w:t>
            </w:r>
            <w:r w:rsidR="00CD038F">
              <w:rPr>
                <w:rFonts w:ascii="Arial" w:eastAsia="Arial" w:hAnsi="Arial" w:cs="Arial"/>
              </w:rPr>
              <w:t>election of Christopher Gibbs.</w:t>
            </w:r>
          </w:p>
          <w:p w14:paraId="67EE7D4B" w14:textId="77777777" w:rsidR="007E4286" w:rsidRDefault="007E4286">
            <w:pPr>
              <w:spacing w:before="60" w:after="120" w:line="276" w:lineRule="auto"/>
              <w:rPr>
                <w:rFonts w:ascii="Arial" w:eastAsia="Arial" w:hAnsi="Arial" w:cs="Arial"/>
              </w:rPr>
            </w:pPr>
          </w:p>
        </w:tc>
      </w:tr>
      <w:tr w:rsidR="007E4286" w14:paraId="1955C56A" w14:textId="77777777">
        <w:trPr>
          <w:trHeight w:val="2214"/>
          <w:jc w:val="center"/>
        </w:trPr>
        <w:tc>
          <w:tcPr>
            <w:tcW w:w="669" w:type="dxa"/>
          </w:tcPr>
          <w:p w14:paraId="7B1EBFF9" w14:textId="18E804F6" w:rsidR="007E4286" w:rsidRDefault="00C62AED">
            <w:pPr>
              <w:spacing w:before="60"/>
              <w:rPr>
                <w:rFonts w:ascii="Arial" w:eastAsia="Arial" w:hAnsi="Arial" w:cs="Arial"/>
                <w:b/>
                <w:i/>
              </w:rPr>
            </w:pPr>
            <w:r>
              <w:rPr>
                <w:rFonts w:ascii="Arial" w:eastAsia="Arial" w:hAnsi="Arial" w:cs="Arial"/>
                <w:b/>
                <w:i/>
              </w:rPr>
              <w:t>8</w:t>
            </w:r>
          </w:p>
        </w:tc>
        <w:tc>
          <w:tcPr>
            <w:tcW w:w="9438" w:type="dxa"/>
          </w:tcPr>
          <w:p w14:paraId="65B7A9FE" w14:textId="77777777" w:rsidR="007E4286" w:rsidRDefault="00BA7D48">
            <w:pPr>
              <w:spacing w:before="60" w:after="120" w:line="276" w:lineRule="auto"/>
              <w:rPr>
                <w:rFonts w:ascii="Arial" w:eastAsia="Arial" w:hAnsi="Arial" w:cs="Arial"/>
                <w:b/>
                <w:i/>
              </w:rPr>
            </w:pPr>
            <w:r>
              <w:rPr>
                <w:rFonts w:ascii="Arial" w:eastAsia="Arial" w:hAnsi="Arial" w:cs="Arial"/>
                <w:b/>
                <w:i/>
              </w:rPr>
              <w:t>Any other business</w:t>
            </w:r>
          </w:p>
          <w:p w14:paraId="417D1DCC" w14:textId="77EC92EF" w:rsidR="00C64277" w:rsidRDefault="00715CEF">
            <w:pPr>
              <w:spacing w:before="60" w:after="60" w:line="276" w:lineRule="auto"/>
              <w:rPr>
                <w:rFonts w:ascii="Arial" w:eastAsia="Arial" w:hAnsi="Arial" w:cs="Arial"/>
              </w:rPr>
            </w:pPr>
            <w:r>
              <w:rPr>
                <w:rFonts w:ascii="Arial" w:eastAsia="Arial" w:hAnsi="Arial" w:cs="Arial"/>
              </w:rPr>
              <w:t>One member stated that it was not always possible to hear what John was saying at rehearsals and wondered whether a microphone could be used. Heather responded that the committee was aware of the issue and had tried many options but there was no easy solutio</w:t>
            </w:r>
            <w:r w:rsidR="00C64277">
              <w:rPr>
                <w:rFonts w:ascii="Arial" w:eastAsia="Arial" w:hAnsi="Arial" w:cs="Arial"/>
              </w:rPr>
              <w:t xml:space="preserve">n. </w:t>
            </w:r>
          </w:p>
          <w:p w14:paraId="7A04E587" w14:textId="77777777" w:rsidR="00C64277" w:rsidRDefault="00C64277">
            <w:pPr>
              <w:spacing w:before="60" w:after="60" w:line="276" w:lineRule="auto"/>
              <w:rPr>
                <w:rFonts w:ascii="Arial" w:eastAsia="Arial" w:hAnsi="Arial" w:cs="Arial"/>
              </w:rPr>
            </w:pPr>
          </w:p>
          <w:p w14:paraId="52015CE6" w14:textId="79CF8D6A" w:rsidR="007E4286" w:rsidRDefault="00C64277">
            <w:pPr>
              <w:spacing w:before="60" w:after="60" w:line="276" w:lineRule="auto"/>
              <w:rPr>
                <w:rFonts w:ascii="Arial" w:eastAsia="Arial" w:hAnsi="Arial" w:cs="Arial"/>
              </w:rPr>
            </w:pPr>
            <w:r>
              <w:rPr>
                <w:rFonts w:ascii="Arial" w:eastAsia="Arial" w:hAnsi="Arial" w:cs="Arial"/>
              </w:rPr>
              <w:t>The meeting</w:t>
            </w:r>
            <w:r w:rsidR="00BA7D48">
              <w:rPr>
                <w:rFonts w:ascii="Arial" w:eastAsia="Arial" w:hAnsi="Arial" w:cs="Arial"/>
              </w:rPr>
              <w:t xml:space="preserve"> closed at 19.</w:t>
            </w:r>
            <w:r w:rsidR="002E042D">
              <w:rPr>
                <w:rFonts w:ascii="Arial" w:eastAsia="Arial" w:hAnsi="Arial" w:cs="Arial"/>
              </w:rPr>
              <w:t>55</w:t>
            </w:r>
            <w:r w:rsidR="00BA7D48">
              <w:rPr>
                <w:rFonts w:ascii="Arial" w:eastAsia="Arial" w:hAnsi="Arial" w:cs="Arial"/>
              </w:rPr>
              <w:t>.</w:t>
            </w:r>
          </w:p>
        </w:tc>
      </w:tr>
    </w:tbl>
    <w:p w14:paraId="0A832F87" w14:textId="77777777" w:rsidR="007E4286" w:rsidRDefault="007E4286">
      <w:pPr>
        <w:rPr>
          <w:rFonts w:ascii="Arial" w:eastAsia="Arial" w:hAnsi="Arial" w:cs="Arial"/>
        </w:rPr>
      </w:pPr>
    </w:p>
    <w:sectPr w:rsidR="007E4286">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216E2" w14:textId="77777777" w:rsidR="00560109" w:rsidRDefault="00560109">
      <w:pPr>
        <w:spacing w:after="0" w:line="240" w:lineRule="auto"/>
      </w:pPr>
      <w:r>
        <w:separator/>
      </w:r>
    </w:p>
  </w:endnote>
  <w:endnote w:type="continuationSeparator" w:id="0">
    <w:p w14:paraId="0E1B583F" w14:textId="77777777" w:rsidR="00560109" w:rsidRDefault="0056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A4EC" w14:textId="77777777" w:rsidR="007E4286" w:rsidRDefault="00BA7D48">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918DA">
      <w:rPr>
        <w:rFonts w:ascii="Arial" w:eastAsia="Arial" w:hAnsi="Arial" w:cs="Arial"/>
        <w:noProof/>
        <w:color w:val="000000"/>
      </w:rPr>
      <w:t>1</w:t>
    </w:r>
    <w:r>
      <w:rPr>
        <w:rFonts w:ascii="Arial" w:eastAsia="Arial" w:hAnsi="Arial" w:cs="Arial"/>
        <w:color w:val="000000"/>
      </w:rPr>
      <w:fldChar w:fldCharType="end"/>
    </w:r>
  </w:p>
  <w:p w14:paraId="65D4B71E" w14:textId="605212A4" w:rsidR="007E4286" w:rsidRDefault="00BA7D48">
    <w:pPr>
      <w:pBdr>
        <w:top w:val="nil"/>
        <w:left w:val="nil"/>
        <w:bottom w:val="nil"/>
        <w:right w:val="nil"/>
        <w:between w:val="nil"/>
      </w:pBdr>
      <w:tabs>
        <w:tab w:val="center" w:pos="4513"/>
        <w:tab w:val="right" w:pos="9026"/>
      </w:tabs>
      <w:spacing w:after="0" w:line="240" w:lineRule="auto"/>
      <w:rPr>
        <w:color w:val="000000"/>
      </w:rPr>
    </w:pPr>
    <w:r>
      <w:rPr>
        <w:color w:val="000000"/>
      </w:rPr>
      <w:t>(</w:t>
    </w:r>
    <w:r w:rsidR="002E042D">
      <w:rPr>
        <w:color w:val="000000"/>
      </w:rPr>
      <w:t>2</w:t>
    </w:r>
    <w:r w:rsidR="00E35F69">
      <w:rPr>
        <w:color w:val="000000"/>
      </w:rPr>
      <w:t>2</w:t>
    </w:r>
    <w:r w:rsidR="002E042D">
      <w:rPr>
        <w:color w:val="000000"/>
      </w:rPr>
      <w:t xml:space="preserve"> October 202</w:t>
    </w:r>
    <w:r w:rsidR="00E35F69">
      <w:rPr>
        <w:color w:val="000000"/>
      </w:rPr>
      <w:t>4</w:t>
    </w:r>
    <w:r w:rsidR="002E042D">
      <w:rPr>
        <w:color w:val="000000"/>
      </w:rPr>
      <w:t xml:space="preserve"> v1</w:t>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21880" w14:textId="77777777" w:rsidR="00560109" w:rsidRDefault="00560109">
      <w:pPr>
        <w:spacing w:after="0" w:line="240" w:lineRule="auto"/>
      </w:pPr>
      <w:r>
        <w:separator/>
      </w:r>
    </w:p>
  </w:footnote>
  <w:footnote w:type="continuationSeparator" w:id="0">
    <w:p w14:paraId="2C5F8171" w14:textId="77777777" w:rsidR="00560109" w:rsidRDefault="0056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337E" w14:textId="059CF2F0" w:rsidR="007E4286" w:rsidRDefault="00C13E00">
    <w:pPr>
      <w:rPr>
        <w:rFonts w:ascii="Arial" w:eastAsia="Arial" w:hAnsi="Arial" w:cs="Arial"/>
        <w:b/>
      </w:rPr>
    </w:pPr>
    <w:sdt>
      <w:sdtPr>
        <w:rPr>
          <w:rFonts w:ascii="Arial" w:eastAsia="Arial" w:hAnsi="Arial" w:cs="Arial"/>
          <w:b/>
          <w:sz w:val="28"/>
          <w:szCs w:val="28"/>
        </w:rPr>
        <w:id w:val="-1619363005"/>
        <w:docPartObj>
          <w:docPartGallery w:val="Watermarks"/>
          <w:docPartUnique/>
        </w:docPartObj>
      </w:sdtPr>
      <w:sdtEndPr/>
      <w:sdtContent>
        <w:r>
          <w:rPr>
            <w:rFonts w:ascii="Arial" w:eastAsia="Arial" w:hAnsi="Arial" w:cs="Arial"/>
            <w:b/>
            <w:noProof/>
            <w:sz w:val="28"/>
            <w:szCs w:val="28"/>
          </w:rPr>
          <w:pict w14:anchorId="65F3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A7D48">
      <w:rPr>
        <w:rFonts w:ascii="Arial" w:eastAsia="Arial" w:hAnsi="Arial" w:cs="Arial"/>
        <w:b/>
        <w:sz w:val="28"/>
        <w:szCs w:val="28"/>
      </w:rPr>
      <w:t>Wetherby Choral Society: Minutes of Annual General Meeting</w:t>
    </w:r>
  </w:p>
  <w:p w14:paraId="37F4392C" w14:textId="77777777" w:rsidR="007E4286" w:rsidRDefault="007E428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86"/>
    <w:rsid w:val="000408C0"/>
    <w:rsid w:val="00051352"/>
    <w:rsid w:val="000A1B5F"/>
    <w:rsid w:val="000D20F5"/>
    <w:rsid w:val="000D3DA9"/>
    <w:rsid w:val="000E5797"/>
    <w:rsid w:val="000F2B74"/>
    <w:rsid w:val="000F378D"/>
    <w:rsid w:val="0016285D"/>
    <w:rsid w:val="00174473"/>
    <w:rsid w:val="001808A2"/>
    <w:rsid w:val="001A06B4"/>
    <w:rsid w:val="001B13F0"/>
    <w:rsid w:val="001C1920"/>
    <w:rsid w:val="001C6794"/>
    <w:rsid w:val="00233064"/>
    <w:rsid w:val="002C2EA9"/>
    <w:rsid w:val="002C3BD1"/>
    <w:rsid w:val="002D2EDD"/>
    <w:rsid w:val="002E042D"/>
    <w:rsid w:val="00310209"/>
    <w:rsid w:val="00354409"/>
    <w:rsid w:val="00354E12"/>
    <w:rsid w:val="00366809"/>
    <w:rsid w:val="003B7928"/>
    <w:rsid w:val="003D662F"/>
    <w:rsid w:val="00415C07"/>
    <w:rsid w:val="004208E1"/>
    <w:rsid w:val="004738B4"/>
    <w:rsid w:val="004C527A"/>
    <w:rsid w:val="005065AF"/>
    <w:rsid w:val="0051468C"/>
    <w:rsid w:val="005450F3"/>
    <w:rsid w:val="00560109"/>
    <w:rsid w:val="005A5503"/>
    <w:rsid w:val="005C6605"/>
    <w:rsid w:val="005E7CBC"/>
    <w:rsid w:val="00627DAF"/>
    <w:rsid w:val="00682F98"/>
    <w:rsid w:val="00715CEF"/>
    <w:rsid w:val="0073327C"/>
    <w:rsid w:val="00772E17"/>
    <w:rsid w:val="007C146C"/>
    <w:rsid w:val="007C3250"/>
    <w:rsid w:val="007E4286"/>
    <w:rsid w:val="007F5D0B"/>
    <w:rsid w:val="00824DB7"/>
    <w:rsid w:val="008C24DD"/>
    <w:rsid w:val="00915590"/>
    <w:rsid w:val="00954369"/>
    <w:rsid w:val="00966A87"/>
    <w:rsid w:val="009F0B94"/>
    <w:rsid w:val="00A35201"/>
    <w:rsid w:val="00A438DB"/>
    <w:rsid w:val="00A548A8"/>
    <w:rsid w:val="00A664F0"/>
    <w:rsid w:val="00A918DA"/>
    <w:rsid w:val="00AB70F5"/>
    <w:rsid w:val="00AE3A17"/>
    <w:rsid w:val="00B02B13"/>
    <w:rsid w:val="00B04803"/>
    <w:rsid w:val="00B320E1"/>
    <w:rsid w:val="00B66FDB"/>
    <w:rsid w:val="00B84643"/>
    <w:rsid w:val="00BA7D48"/>
    <w:rsid w:val="00C13E00"/>
    <w:rsid w:val="00C21216"/>
    <w:rsid w:val="00C25D5C"/>
    <w:rsid w:val="00C62AED"/>
    <w:rsid w:val="00C64277"/>
    <w:rsid w:val="00C76F9D"/>
    <w:rsid w:val="00C8093A"/>
    <w:rsid w:val="00CD038F"/>
    <w:rsid w:val="00CF0E36"/>
    <w:rsid w:val="00D17B6F"/>
    <w:rsid w:val="00D97CA8"/>
    <w:rsid w:val="00DA741C"/>
    <w:rsid w:val="00E11F21"/>
    <w:rsid w:val="00E35F69"/>
    <w:rsid w:val="00E47501"/>
    <w:rsid w:val="00E61004"/>
    <w:rsid w:val="00E638C2"/>
    <w:rsid w:val="00EA1E22"/>
    <w:rsid w:val="00ED02BD"/>
    <w:rsid w:val="00ED597E"/>
    <w:rsid w:val="00ED73D9"/>
    <w:rsid w:val="00EE3E6E"/>
    <w:rsid w:val="00F3561F"/>
    <w:rsid w:val="00FB15DF"/>
    <w:rsid w:val="00FE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FAF9"/>
  <w15:docId w15:val="{BD9ECF18-0389-4666-9C3E-2803034E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E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CEF"/>
  </w:style>
  <w:style w:type="paragraph" w:styleId="Footer">
    <w:name w:val="footer"/>
    <w:basedOn w:val="Normal"/>
    <w:link w:val="FooterChar"/>
    <w:uiPriority w:val="99"/>
    <w:unhideWhenUsed/>
    <w:rsid w:val="0077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CEF"/>
  </w:style>
  <w:style w:type="paragraph" w:styleId="BalloonText">
    <w:name w:val="Balloon Text"/>
    <w:basedOn w:val="Normal"/>
    <w:link w:val="BalloonTextChar"/>
    <w:uiPriority w:val="99"/>
    <w:semiHidden/>
    <w:unhideWhenUsed/>
    <w:rsid w:val="0077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EF"/>
    <w:rPr>
      <w:rFonts w:ascii="Tahoma" w:hAnsi="Tahoma" w:cs="Tahoma"/>
      <w:sz w:val="16"/>
      <w:szCs w:val="16"/>
    </w:rPr>
  </w:style>
  <w:style w:type="paragraph" w:styleId="ListParagraph">
    <w:name w:val="List Paragraph"/>
    <w:basedOn w:val="Normal"/>
    <w:uiPriority w:val="34"/>
    <w:qFormat/>
    <w:rsid w:val="006246F6"/>
    <w:pPr>
      <w:ind w:left="720"/>
      <w:contextualSpacing/>
    </w:pPr>
  </w:style>
  <w:style w:type="paragraph" w:customStyle="1" w:styleId="Body">
    <w:name w:val="Body"/>
    <w:rsid w:val="007F7C70"/>
    <w:pPr>
      <w:spacing w:after="0" w:line="240" w:lineRule="auto"/>
    </w:pPr>
    <w:rPr>
      <w:rFonts w:ascii="Helvetica" w:eastAsia="Arial Unicode MS" w:hAnsi="Helvetica" w:cs="Arial Unicode MS"/>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7yYEx5xmwYIvUiGaptSio/NA==">AMUW2mXZsCjb0yNVO7fkPP5Y122vJo0RRlLb+M2vhGs/gw0oYVXCRDcRwJWtU9iFF3Zf6z24BYA2scyNmZR9SUFQjXjkTN1fMEIshMYJLVMf9PhhUhUUeb4=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32B9A0-2DC3-4333-9FE7-36883AEE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Malcolm Smith</cp:lastModifiedBy>
  <cp:revision>2</cp:revision>
  <dcterms:created xsi:type="dcterms:W3CDTF">2025-09-21T11:43:00Z</dcterms:created>
  <dcterms:modified xsi:type="dcterms:W3CDTF">2025-09-21T11:43:00Z</dcterms:modified>
</cp:coreProperties>
</file>